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1E" w:rsidRDefault="006E611E" w:rsidP="006E611E">
      <w:pPr>
        <w:widowControl w:val="0"/>
        <w:autoSpaceDE w:val="0"/>
        <w:autoSpaceDN w:val="0"/>
        <w:adjustRightInd w:val="0"/>
        <w:rPr>
          <w:rFonts w:ascii="Arial" w:hAnsi="Arial" w:cs="Arial"/>
          <w:color w:val="575E62"/>
          <w:sz w:val="20"/>
          <w:szCs w:val="20"/>
        </w:rPr>
      </w:pPr>
      <w:r w:rsidRPr="006E611E">
        <w:rPr>
          <w:rFonts w:ascii="Arial" w:hAnsi="Arial" w:cs="Arial"/>
          <w:color w:val="575E62"/>
          <w:sz w:val="20"/>
          <w:szCs w:val="20"/>
        </w:rPr>
        <w:t xml:space="preserve">Press </w:t>
      </w:r>
      <w:proofErr w:type="spellStart"/>
      <w:r w:rsidRPr="006E611E">
        <w:rPr>
          <w:rFonts w:ascii="Arial" w:hAnsi="Arial" w:cs="Arial"/>
          <w:color w:val="575E62"/>
          <w:sz w:val="20"/>
          <w:szCs w:val="20"/>
        </w:rPr>
        <w:t>release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rPr>
          <w:rFonts w:ascii="Arial" w:hAnsi="Arial" w:cs="Arial"/>
          <w:color w:val="575E62"/>
          <w:sz w:val="20"/>
          <w:szCs w:val="20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rPr>
          <w:rFonts w:ascii="Arial" w:hAnsi="Arial" w:cs="Arial"/>
          <w:color w:val="575E62"/>
          <w:sz w:val="20"/>
          <w:szCs w:val="20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>Olsberg, 11 June 2021</w:t>
      </w:r>
    </w:p>
    <w:p w:rsidR="006E611E" w:rsidRDefault="006E611E" w:rsidP="006E611E">
      <w:pPr>
        <w:widowControl w:val="0"/>
        <w:autoSpaceDE w:val="0"/>
        <w:autoSpaceDN w:val="0"/>
        <w:adjustRightInd w:val="0"/>
        <w:rPr>
          <w:rFonts w:ascii="Arial" w:hAnsi="Arial" w:cs="Arial"/>
          <w:color w:val="00B2EC"/>
          <w:sz w:val="21"/>
          <w:szCs w:val="21"/>
        </w:rPr>
      </w:pPr>
    </w:p>
    <w:p w:rsidR="006E611E" w:rsidRDefault="006E611E" w:rsidP="006E611E">
      <w:pPr>
        <w:widowControl w:val="0"/>
        <w:autoSpaceDE w:val="0"/>
        <w:autoSpaceDN w:val="0"/>
        <w:adjustRightInd w:val="0"/>
        <w:rPr>
          <w:rFonts w:ascii="Arial" w:hAnsi="Arial" w:cs="Arial"/>
          <w:color w:val="00B2EC"/>
          <w:sz w:val="21"/>
          <w:szCs w:val="21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B2EC"/>
          <w:sz w:val="21"/>
          <w:szCs w:val="21"/>
        </w:rPr>
      </w:pP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Oventrop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wins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“Best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of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Best” in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the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category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“Brand Revival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of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the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Year”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highest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award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</w:t>
      </w: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of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B2EC"/>
          <w:sz w:val="21"/>
          <w:szCs w:val="21"/>
        </w:rPr>
      </w:pPr>
      <w:proofErr w:type="spellStart"/>
      <w:r w:rsidRPr="006E611E">
        <w:rPr>
          <w:rFonts w:ascii="Arial" w:hAnsi="Arial" w:cs="Arial"/>
          <w:b/>
          <w:color w:val="00B2EC"/>
          <w:sz w:val="21"/>
          <w:szCs w:val="21"/>
        </w:rPr>
        <w:t>the</w:t>
      </w:r>
      <w:proofErr w:type="spellEnd"/>
      <w:r w:rsidRPr="006E611E">
        <w:rPr>
          <w:rFonts w:ascii="Arial" w:hAnsi="Arial" w:cs="Arial"/>
          <w:b/>
          <w:color w:val="00B2EC"/>
          <w:sz w:val="21"/>
          <w:szCs w:val="21"/>
        </w:rPr>
        <w:t xml:space="preserve"> German Brand Award 2021</w:t>
      </w:r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B2EC"/>
          <w:sz w:val="21"/>
          <w:szCs w:val="21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B2EC"/>
          <w:sz w:val="21"/>
          <w:szCs w:val="21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bookmarkStart w:id="0" w:name="_GoBack"/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sixth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time,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German Design Council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German Brand Institute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have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honored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successful</w:t>
      </w:r>
      <w:proofErr w:type="spellEnd"/>
    </w:p>
    <w:bookmarkEnd w:id="0"/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brands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with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German Brand Award,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one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most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important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German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awards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.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It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recognizes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companies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that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stand out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from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competition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with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exemplary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management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sustainable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campaignsand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exceptional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marketing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projects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>.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Oventrop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was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awarded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“Best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Best” in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category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'Brand Revival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Year'</w:t>
      </w:r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thus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one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big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winners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renowned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competition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Furthermore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company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received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gold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award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170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years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Oventrop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been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partner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efficient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heating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cooling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well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clean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drinking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water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In 2018,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family-owned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company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decided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further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develop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respond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growing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market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demands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new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positioning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laid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foundation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holistic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relaunch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As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result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focused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guiding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idea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made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way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into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all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areas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company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all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points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contact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-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from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product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service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range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corporate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design.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“In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course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digital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transformation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need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end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customers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installers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planners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convenience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,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support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simplicity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growing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The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Oventrop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company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not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only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recognized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this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but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acted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accordingly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in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consistent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timely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manner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reviving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corporate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roots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in a strong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The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result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fresh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design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based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on a well-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founded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strategy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which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makes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crucial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themes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modularity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partnership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tangible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target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groups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in all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dimensions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</w:t>
      </w:r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An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outstanding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example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excellent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holistic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work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-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cleanly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professionally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implemented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throughout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right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down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design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elements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consistently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derived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from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strategy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,” was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jury's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statement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In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addition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company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received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“Gold”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award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in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“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Excellent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Brands: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Heating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&amp;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Bathroom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>”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category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second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highest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prize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German Brand Award.</w:t>
      </w:r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“Wir regeln das”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aptly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Oventrop's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claim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-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promise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packaged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an original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play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on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words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that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perfectly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sums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up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brand's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positioning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problem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solver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Just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comprehensibly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current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appearance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reflects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modularity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product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world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that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been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consistently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developed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down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last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detail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,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which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from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product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design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communication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design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looks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has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been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cast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from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single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form,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flexible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same time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conveys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distinctly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modern, professional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last but not least,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likeable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impression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is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how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jury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explained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decision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award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“Gold”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here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With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German Brand Award</w:t>
      </w:r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German Design Council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German Brand Institute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honor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successful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consistent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management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sustainable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communication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The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highest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“Best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Best”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award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which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honors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outstanding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management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across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all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industries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, was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presented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 total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15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times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20"/>
          <w:szCs w:val="20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r w:rsidRPr="006E611E">
        <w:rPr>
          <w:rFonts w:ascii="Arial" w:hAnsi="Arial" w:cs="Arial"/>
          <w:b/>
          <w:color w:val="575E62"/>
          <w:sz w:val="18"/>
          <w:szCs w:val="18"/>
        </w:rPr>
        <w:t>German Design Council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The German Design Council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one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world's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leading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competence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centers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communication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knowledge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transfer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in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field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design,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innovation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More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than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350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companies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currently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belong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circle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founders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The German Design Council was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founded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in 1953 on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initiative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German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r w:rsidRPr="006E611E">
        <w:rPr>
          <w:rFonts w:ascii="Arial" w:hAnsi="Arial" w:cs="Arial"/>
          <w:color w:val="575E62"/>
          <w:sz w:val="18"/>
          <w:szCs w:val="18"/>
        </w:rPr>
        <w:t xml:space="preserve">Bundestag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strengthen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design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competence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German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economy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multifaceted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activities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pursue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one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goal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: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communicate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sustainable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enhancement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brand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value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through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strategic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use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design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innovation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Related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links: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B2EC"/>
          <w:sz w:val="18"/>
          <w:szCs w:val="18"/>
        </w:rPr>
      </w:pPr>
      <w:r w:rsidRPr="006E611E">
        <w:rPr>
          <w:rFonts w:ascii="Arial" w:hAnsi="Arial" w:cs="Arial"/>
          <w:color w:val="00B2EC"/>
          <w:sz w:val="18"/>
          <w:szCs w:val="18"/>
        </w:rPr>
        <w:t>https://www.german-brand-award.com/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B2EC"/>
          <w:sz w:val="18"/>
          <w:szCs w:val="18"/>
        </w:rPr>
      </w:pPr>
      <w:r w:rsidRPr="006E611E">
        <w:rPr>
          <w:rFonts w:ascii="Arial" w:hAnsi="Arial" w:cs="Arial"/>
          <w:color w:val="00B2EC"/>
          <w:sz w:val="18"/>
          <w:szCs w:val="18"/>
        </w:rPr>
        <w:t>https://www.oventrop.com/en-GB/companynews/brandrelaunch2021</w:t>
      </w:r>
    </w:p>
    <w:p w:rsid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About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b/>
          <w:color w:val="575E62"/>
          <w:sz w:val="18"/>
          <w:szCs w:val="18"/>
        </w:rPr>
        <w:t>company</w:t>
      </w:r>
      <w:proofErr w:type="spellEnd"/>
      <w:r w:rsidRPr="006E611E">
        <w:rPr>
          <w:rFonts w:ascii="Arial" w:hAnsi="Arial" w:cs="Arial"/>
          <w:b/>
          <w:color w:val="575E62"/>
          <w:sz w:val="18"/>
          <w:szCs w:val="18"/>
        </w:rPr>
        <w:t>:</w:t>
      </w:r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Oventrop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the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partner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for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efficient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heating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cooling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clean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potable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water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The modular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systems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services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offer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pioneering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solutions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which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all HVAC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experts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use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work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with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–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easily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flexibly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–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from</w:t>
      </w:r>
      <w:proofErr w:type="spellEnd"/>
    </w:p>
    <w:p w:rsidR="006E611E" w:rsidRPr="006E611E" w:rsidRDefault="006E611E" w:rsidP="006E611E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575E62"/>
          <w:sz w:val="18"/>
          <w:szCs w:val="18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planning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installation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from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industry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to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trade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. As a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family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business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,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Oventrop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accompanies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all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its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partners</w:t>
      </w:r>
      <w:proofErr w:type="spellEnd"/>
    </w:p>
    <w:p w:rsidR="00863A08" w:rsidRPr="006E611E" w:rsidRDefault="006E611E" w:rsidP="006E611E">
      <w:pPr>
        <w:spacing w:line="360" w:lineRule="auto"/>
        <w:rPr>
          <w:rFonts w:ascii="Arial" w:hAnsi="Arial" w:cs="Arial"/>
        </w:rPr>
      </w:pP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over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many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years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–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competently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and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 xml:space="preserve"> </w:t>
      </w:r>
      <w:proofErr w:type="spellStart"/>
      <w:r w:rsidRPr="006E611E">
        <w:rPr>
          <w:rFonts w:ascii="Arial" w:hAnsi="Arial" w:cs="Arial"/>
          <w:color w:val="575E62"/>
          <w:sz w:val="18"/>
          <w:szCs w:val="18"/>
        </w:rPr>
        <w:t>personally</w:t>
      </w:r>
      <w:proofErr w:type="spellEnd"/>
      <w:r w:rsidRPr="006E611E">
        <w:rPr>
          <w:rFonts w:ascii="Arial" w:hAnsi="Arial" w:cs="Arial"/>
          <w:color w:val="575E62"/>
          <w:sz w:val="18"/>
          <w:szCs w:val="18"/>
        </w:rPr>
        <w:t>.</w:t>
      </w:r>
    </w:p>
    <w:sectPr w:rsidR="00863A08" w:rsidRPr="006E611E" w:rsidSect="00863A08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1E"/>
    <w:rsid w:val="006E611E"/>
    <w:rsid w:val="0086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1AB6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3443</Characters>
  <Application>Microsoft Macintosh Word</Application>
  <DocSecurity>0</DocSecurity>
  <Lines>28</Lines>
  <Paragraphs>7</Paragraphs>
  <ScaleCrop>false</ScaleCrop>
  <Company>...</Company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 ...</dc:creator>
  <cp:keywords/>
  <dc:description/>
  <cp:lastModifiedBy>... ...</cp:lastModifiedBy>
  <cp:revision>1</cp:revision>
  <dcterms:created xsi:type="dcterms:W3CDTF">2021-06-11T06:47:00Z</dcterms:created>
  <dcterms:modified xsi:type="dcterms:W3CDTF">2021-06-11T06:52:00Z</dcterms:modified>
</cp:coreProperties>
</file>